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C1C42" w14:textId="77777777" w:rsidR="00E22A44" w:rsidRPr="00E22A44" w:rsidRDefault="009D5E88" w:rsidP="00E22A44">
      <w:pPr>
        <w:spacing w:after="160" w:line="288" w:lineRule="auto"/>
        <w:jc w:val="center"/>
        <w:rPr>
          <w:rFonts w:ascii="Times New Roman" w:eastAsia="Times New Roman" w:hAnsi="Times New Roman" w:cs="Times New Roman"/>
          <w:b/>
          <w:iCs/>
          <w:sz w:val="32"/>
          <w:szCs w:val="36"/>
        </w:rPr>
      </w:pPr>
      <w:r w:rsidRPr="00E22A44">
        <w:rPr>
          <w:rFonts w:ascii="Times New Roman" w:eastAsia="Times New Roman" w:hAnsi="Times New Roman" w:cs="Times New Roman"/>
          <w:b/>
          <w:iCs/>
          <w:sz w:val="32"/>
          <w:szCs w:val="36"/>
        </w:rPr>
        <w:t>Những Lời Khai Thị Trí Huệ Trong Kinh Kim Cang</w:t>
      </w:r>
    </w:p>
    <w:p w14:paraId="0A4881E1" w14:textId="6622498A" w:rsidR="009D5E88" w:rsidRPr="00E22A44" w:rsidRDefault="009D5E88" w:rsidP="00E22A44">
      <w:pPr>
        <w:spacing w:after="0" w:line="288" w:lineRule="auto"/>
        <w:rPr>
          <w:rFonts w:ascii="Times New Roman" w:eastAsia="Times New Roman" w:hAnsi="Times New Roman" w:cs="Times New Roman"/>
          <w:iCs/>
          <w:sz w:val="28"/>
          <w:szCs w:val="28"/>
        </w:rPr>
      </w:pPr>
      <w:r w:rsidRPr="00E22A44">
        <w:rPr>
          <w:rFonts w:ascii="Times New Roman" w:eastAsia="Times New Roman" w:hAnsi="Times New Roman" w:cs="Times New Roman"/>
          <w:b/>
          <w:iCs/>
          <w:sz w:val="28"/>
          <w:szCs w:val="28"/>
        </w:rPr>
        <w:t>Chủ Đề 485:</w:t>
      </w:r>
      <w:r w:rsidRPr="00E22A44">
        <w:rPr>
          <w:rFonts w:ascii="Times New Roman" w:eastAsia="Times New Roman" w:hAnsi="Times New Roman" w:cs="Times New Roman"/>
          <w:iCs/>
          <w:sz w:val="28"/>
          <w:szCs w:val="28"/>
        </w:rPr>
        <w:t xml:space="preserve"> </w:t>
      </w:r>
      <w:r w:rsidRPr="00E22A44">
        <w:rPr>
          <w:rFonts w:ascii="Times New Roman" w:eastAsia="Times New Roman" w:hAnsi="Times New Roman" w:cs="Times New Roman"/>
          <w:b/>
          <w:sz w:val="28"/>
          <w:szCs w:val="28"/>
        </w:rPr>
        <w:t>Lại Có Thể Thấy Người Có Kiến Địa Chưa Viên Mãn, Ắt Phải Đến Lúc Đăng Địa Mới Được Viên Mãn. Vì Thế Thập Địa Bồ-Tát, Từ Đầu Đến Cuối Không Rời Việc Niệm Phật</w:t>
      </w:r>
    </w:p>
    <w:p w14:paraId="3017666C" w14:textId="62F02FFE" w:rsidR="00C65BF1" w:rsidRDefault="00C65BF1" w:rsidP="00C65BF1">
      <w:pPr>
        <w:spacing w:after="0" w:line="288" w:lineRule="auto"/>
        <w:rPr>
          <w:rFonts w:ascii="Times New Roman" w:eastAsia="Times New Roman" w:hAnsi="Times New Roman" w:cs="Times New Roman"/>
          <w:b/>
          <w:bCs/>
          <w:sz w:val="28"/>
          <w:szCs w:val="28"/>
        </w:rPr>
      </w:pPr>
      <w:r w:rsidRPr="00C65BF1">
        <w:rPr>
          <w:rFonts w:ascii="Times New Roman" w:eastAsia="Times New Roman" w:hAnsi="Times New Roman" w:cs="Times New Roman"/>
          <w:b/>
          <w:bCs/>
          <w:sz w:val="28"/>
          <w:szCs w:val="28"/>
        </w:rPr>
        <w:t>Chủ giảng:</w:t>
      </w:r>
      <w:r w:rsidRPr="00C65BF1">
        <w:rPr>
          <w:rFonts w:ascii="Times New Roman" w:eastAsia="Times New Roman" w:hAnsi="Times New Roman" w:cs="Times New Roman"/>
          <w:bCs/>
          <w:sz w:val="28"/>
          <w:szCs w:val="28"/>
        </w:rPr>
        <w:t xml:space="preserve"> Pháp sư Tịnh Không</w:t>
      </w:r>
    </w:p>
    <w:p w14:paraId="1AAB460B" w14:textId="07890F2A" w:rsidR="009D5E88" w:rsidRPr="00E22A44" w:rsidRDefault="009D5E88" w:rsidP="00E22A44">
      <w:pPr>
        <w:spacing w:after="0" w:line="288" w:lineRule="auto"/>
        <w:rPr>
          <w:rFonts w:ascii="Times New Roman" w:eastAsia="Times New Roman" w:hAnsi="Times New Roman" w:cs="Times New Roman"/>
          <w:sz w:val="28"/>
          <w:szCs w:val="28"/>
        </w:rPr>
      </w:pPr>
      <w:r w:rsidRPr="00E22A44">
        <w:rPr>
          <w:rFonts w:ascii="Times New Roman" w:eastAsia="Times New Roman" w:hAnsi="Times New Roman" w:cs="Times New Roman"/>
          <w:b/>
          <w:bCs/>
          <w:sz w:val="28"/>
          <w:szCs w:val="28"/>
        </w:rPr>
        <w:t>Thời gian:</w:t>
      </w:r>
      <w:r w:rsidRPr="00E22A44">
        <w:rPr>
          <w:rFonts w:ascii="Times New Roman" w:eastAsia="Times New Roman" w:hAnsi="Times New Roman" w:cs="Times New Roman"/>
          <w:sz w:val="28"/>
          <w:szCs w:val="28"/>
        </w:rPr>
        <w:t xml:space="preserve"> Tháng 05 năm 1995</w:t>
      </w:r>
    </w:p>
    <w:p w14:paraId="37AADB67" w14:textId="77777777" w:rsidR="009D5E88" w:rsidRPr="00E22A44" w:rsidRDefault="009D5E88" w:rsidP="00E22A44">
      <w:pPr>
        <w:spacing w:after="0" w:line="288" w:lineRule="auto"/>
        <w:rPr>
          <w:rFonts w:ascii="Times New Roman" w:eastAsia="Times New Roman" w:hAnsi="Times New Roman" w:cs="Times New Roman"/>
          <w:sz w:val="28"/>
          <w:szCs w:val="28"/>
        </w:rPr>
      </w:pPr>
      <w:r w:rsidRPr="00E22A44">
        <w:rPr>
          <w:rFonts w:ascii="Times New Roman" w:eastAsia="Times New Roman" w:hAnsi="Times New Roman" w:cs="Times New Roman"/>
          <w:b/>
          <w:bCs/>
          <w:sz w:val="28"/>
          <w:szCs w:val="28"/>
        </w:rPr>
        <w:t>Địa điểm:</w:t>
      </w:r>
      <w:r w:rsidRPr="00E22A44">
        <w:rPr>
          <w:rFonts w:ascii="Times New Roman" w:eastAsia="Times New Roman" w:hAnsi="Times New Roman" w:cs="Times New Roman"/>
          <w:sz w:val="28"/>
          <w:szCs w:val="28"/>
        </w:rPr>
        <w:t xml:space="preserve"> Cư Sĩ Lâm Phật Giáo Singapore</w:t>
      </w:r>
    </w:p>
    <w:p w14:paraId="30AFDC3B" w14:textId="77777777" w:rsidR="009D5E88" w:rsidRPr="00E22A44" w:rsidRDefault="009D5E88" w:rsidP="00E22A44">
      <w:pPr>
        <w:spacing w:after="0" w:line="288" w:lineRule="auto"/>
        <w:rPr>
          <w:rFonts w:ascii="Times New Roman" w:eastAsia="Times New Roman" w:hAnsi="Times New Roman" w:cs="Times New Roman"/>
          <w:sz w:val="28"/>
          <w:szCs w:val="28"/>
        </w:rPr>
      </w:pPr>
      <w:r w:rsidRPr="00E22A44">
        <w:rPr>
          <w:rFonts w:ascii="Times New Roman" w:eastAsia="Times New Roman" w:hAnsi="Times New Roman" w:cs="Times New Roman"/>
          <w:b/>
          <w:bCs/>
          <w:sz w:val="28"/>
          <w:szCs w:val="28"/>
        </w:rPr>
        <w:t>Trích lục từ:</w:t>
      </w:r>
      <w:r w:rsidRPr="00E22A44">
        <w:rPr>
          <w:rFonts w:ascii="Times New Roman" w:eastAsia="Times New Roman" w:hAnsi="Times New Roman" w:cs="Times New Roman"/>
          <w:sz w:val="28"/>
          <w:szCs w:val="28"/>
        </w:rPr>
        <w:t xml:space="preserve"> Báo cáo nghiên cứu Kim Cang Bát Nhã (Tập 042)</w:t>
      </w:r>
    </w:p>
    <w:p w14:paraId="65A086CB" w14:textId="77777777" w:rsidR="009D5E88" w:rsidRPr="00E22A44" w:rsidRDefault="009D5E88" w:rsidP="00E22A44">
      <w:pPr>
        <w:spacing w:after="0" w:line="288" w:lineRule="auto"/>
        <w:rPr>
          <w:rFonts w:ascii="Times New Roman" w:eastAsia="Times New Roman" w:hAnsi="Times New Roman" w:cs="Times New Roman"/>
          <w:sz w:val="28"/>
          <w:szCs w:val="28"/>
        </w:rPr>
      </w:pPr>
      <w:r w:rsidRPr="00E22A44">
        <w:rPr>
          <w:rFonts w:ascii="Times New Roman" w:eastAsia="Times New Roman" w:hAnsi="Times New Roman" w:cs="Times New Roman"/>
          <w:b/>
          <w:sz w:val="28"/>
          <w:szCs w:val="28"/>
        </w:rPr>
        <w:t>Chuyển ngữ:</w:t>
      </w:r>
      <w:r w:rsidRPr="00E22A44">
        <w:rPr>
          <w:rFonts w:ascii="Times New Roman" w:eastAsia="Times New Roman" w:hAnsi="Times New Roman" w:cs="Times New Roman"/>
          <w:sz w:val="28"/>
          <w:szCs w:val="28"/>
        </w:rPr>
        <w:t xml:space="preserve"> Tịch Minh</w:t>
      </w:r>
    </w:p>
    <w:p w14:paraId="5A5FFEE6" w14:textId="021B0605" w:rsidR="009D5E88" w:rsidRPr="00E22A44" w:rsidRDefault="00E22A44" w:rsidP="00A878D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C29FA3" w14:textId="70079782" w:rsidR="00A21108" w:rsidRPr="00E22A44" w:rsidRDefault="009D5E88" w:rsidP="00E22A44">
      <w:pPr>
        <w:spacing w:after="160" w:line="288" w:lineRule="auto"/>
        <w:ind w:firstLine="540"/>
        <w:jc w:val="both"/>
        <w:rPr>
          <w:rFonts w:ascii="Times New Roman" w:eastAsia="Times New Roman" w:hAnsi="Times New Roman" w:cs="Times New Roman"/>
          <w:b/>
          <w:sz w:val="28"/>
          <w:szCs w:val="28"/>
        </w:rPr>
      </w:pPr>
      <w:r w:rsidRPr="00E22A44">
        <w:rPr>
          <w:rFonts w:ascii="Times New Roman" w:eastAsia="Times New Roman" w:hAnsi="Times New Roman" w:cs="Times New Roman"/>
          <w:b/>
          <w:sz w:val="28"/>
          <w:szCs w:val="28"/>
        </w:rPr>
        <w:t xml:space="preserve"> </w:t>
      </w:r>
      <w:r w:rsidRPr="00E22A44">
        <w:rPr>
          <w:rFonts w:ascii="Times New Roman" w:eastAsia="DFKai-SB" w:hAnsi="Times New Roman" w:cs="Times New Roman"/>
          <w:b/>
          <w:color w:val="0D0D0D"/>
          <w:sz w:val="28"/>
          <w:szCs w:val="28"/>
          <w:shd w:val="clear" w:color="auto" w:fill="FFFFFF"/>
        </w:rPr>
        <w:t>【</w:t>
      </w:r>
      <w:r w:rsidR="00A21108" w:rsidRPr="00E22A44">
        <w:rPr>
          <w:rFonts w:ascii="Times New Roman" w:eastAsia="Times New Roman" w:hAnsi="Times New Roman" w:cs="Times New Roman"/>
          <w:b/>
          <w:sz w:val="28"/>
          <w:szCs w:val="28"/>
        </w:rPr>
        <w:t xml:space="preserve">Lại có thể thấy người có kiến địa chưa viên mãn, ắt phải đến lúc Đăng Địa mới được viên mãn. Vì thế Thập địa Bồ-tát, từ đầu đến </w:t>
      </w:r>
      <w:r w:rsidRPr="00E22A44">
        <w:rPr>
          <w:rFonts w:ascii="Times New Roman" w:eastAsia="Times New Roman" w:hAnsi="Times New Roman" w:cs="Times New Roman"/>
          <w:b/>
          <w:sz w:val="28"/>
          <w:szCs w:val="28"/>
        </w:rPr>
        <w:t>cuối không rời việc niệm Phật.</w:t>
      </w:r>
      <w:r w:rsidR="00E22A44" w:rsidRPr="00E22A44">
        <w:rPr>
          <w:rFonts w:ascii="Times New Roman" w:eastAsia="DFKai-SB" w:hAnsi="Times New Roman" w:cs="Times New Roman"/>
          <w:b/>
          <w:color w:val="0D0D0D"/>
          <w:sz w:val="28"/>
          <w:szCs w:val="28"/>
          <w:shd w:val="clear" w:color="auto" w:fill="FFFFFF"/>
        </w:rPr>
        <w:t>】</w:t>
      </w:r>
    </w:p>
    <w:p w14:paraId="58730123" w14:textId="7C21B2B5" w:rsidR="00A21108" w:rsidRPr="00E22A44" w:rsidRDefault="00A21108" w:rsidP="00E22A44">
      <w:pPr>
        <w:spacing w:after="160" w:line="288" w:lineRule="auto"/>
        <w:ind w:firstLine="540"/>
        <w:jc w:val="both"/>
        <w:rPr>
          <w:rFonts w:ascii="Times New Roman" w:eastAsia="Times New Roman" w:hAnsi="Times New Roman" w:cs="Times New Roman"/>
          <w:sz w:val="28"/>
          <w:szCs w:val="28"/>
        </w:rPr>
      </w:pPr>
      <w:r w:rsidRPr="00E22A44">
        <w:rPr>
          <w:rFonts w:ascii="Times New Roman" w:eastAsia="Times New Roman" w:hAnsi="Times New Roman" w:cs="Times New Roman"/>
          <w:sz w:val="28"/>
          <w:szCs w:val="28"/>
        </w:rPr>
        <w:t xml:space="preserve">Chính vì như vậy, cho nên đối với các đồng tu học Phật, nếu họ không tin tưởng pháp môn Tịnh Độ mà theo học các tông phái, pháp môn khác, chúng ta đều phải tôn trọng và lễ kính họ. Vì sao vậy? Bởi vì họ không minh liễu, còn chúng ta minh liễu, bậc đệ nhất hy hữu chính là Bồ-tát chứng đắc Vô Sinh Nhẫn, đây mới thực sự là đệ nhất hy hữu. Hiện tại họ không chịu niệm Phật, nhưng bất luận họ tu pháp môn gì, chúng ta cũng đều tôn kính, khích lệ và khuyên họ </w:t>
      </w:r>
      <w:r w:rsidR="000F7398" w:rsidRPr="00E22A44">
        <w:rPr>
          <w:rFonts w:ascii="Times New Roman" w:eastAsia="Times New Roman" w:hAnsi="Times New Roman" w:cs="Times New Roman"/>
          <w:sz w:val="28"/>
          <w:szCs w:val="28"/>
        </w:rPr>
        <w:t>“</w:t>
      </w:r>
      <w:r w:rsidRPr="00E22A44">
        <w:rPr>
          <w:rFonts w:ascii="Times New Roman" w:eastAsia="Times New Roman" w:hAnsi="Times New Roman" w:cs="Times New Roman"/>
          <w:sz w:val="28"/>
          <w:szCs w:val="28"/>
        </w:rPr>
        <w:t>một môn thâm nhập</w:t>
      </w:r>
      <w:r w:rsidR="000F7398" w:rsidRPr="00E22A44">
        <w:rPr>
          <w:rFonts w:ascii="Times New Roman" w:eastAsia="Times New Roman" w:hAnsi="Times New Roman" w:cs="Times New Roman"/>
          <w:sz w:val="28"/>
          <w:szCs w:val="28"/>
        </w:rPr>
        <w:t>”</w:t>
      </w:r>
      <w:r w:rsidRPr="00E22A44">
        <w:rPr>
          <w:rFonts w:ascii="Times New Roman" w:eastAsia="Times New Roman" w:hAnsi="Times New Roman" w:cs="Times New Roman"/>
          <w:sz w:val="28"/>
          <w:szCs w:val="28"/>
        </w:rPr>
        <w:t>, chuyên tâm tu học thì chắc chắn họ sẽ có thành tựu.</w:t>
      </w:r>
    </w:p>
    <w:p w14:paraId="4EFF7C26" w14:textId="77777777" w:rsidR="00A21108" w:rsidRPr="00E22A44" w:rsidRDefault="00A21108" w:rsidP="00E22A44">
      <w:pPr>
        <w:spacing w:after="160" w:line="288" w:lineRule="auto"/>
        <w:ind w:firstLine="540"/>
        <w:jc w:val="both"/>
        <w:rPr>
          <w:rFonts w:ascii="Times New Roman" w:eastAsia="Times New Roman" w:hAnsi="Times New Roman" w:cs="Times New Roman"/>
          <w:sz w:val="28"/>
          <w:szCs w:val="28"/>
        </w:rPr>
      </w:pPr>
      <w:r w:rsidRPr="00E22A44">
        <w:rPr>
          <w:rFonts w:ascii="Times New Roman" w:eastAsia="Times New Roman" w:hAnsi="Times New Roman" w:cs="Times New Roman"/>
          <w:sz w:val="28"/>
          <w:szCs w:val="28"/>
        </w:rPr>
        <w:t>Chẳng qua, con đường của họ quá đỗi xa xôi, thời gian rất dài. Quả báo của họ sau cùng đều là sinh về thế giới Hoa Tạng, chứng được quả vị Sơ Trụ của Viên giáo, Sơ Địa của Biệt giáo, thảy đều nhập vào thế giới Hoa Tạng. Tại thế giới Hoa Tạng, họ tu mãn một a-tăng-kỳ kiếp, đến a-tăng-kỳ kiếp thứ hai, thì ở thế giới Hoa Tạng họ sẽ chứng được quả vị Bồ-tát Sơ Địa của Viên giáo, tức là Đăng Địa rồi.</w:t>
      </w:r>
    </w:p>
    <w:p w14:paraId="3A4A8EE1" w14:textId="0938AE3F" w:rsidR="00A21108" w:rsidRPr="00E22A44" w:rsidRDefault="00A21108" w:rsidP="00E22A44">
      <w:pPr>
        <w:spacing w:after="160" w:line="288" w:lineRule="auto"/>
        <w:ind w:firstLine="540"/>
        <w:jc w:val="both"/>
        <w:rPr>
          <w:rFonts w:ascii="Times New Roman" w:eastAsia="Times New Roman" w:hAnsi="Times New Roman" w:cs="Times New Roman"/>
          <w:sz w:val="28"/>
          <w:szCs w:val="28"/>
        </w:rPr>
      </w:pPr>
      <w:r w:rsidRPr="00E22A44">
        <w:rPr>
          <w:rFonts w:ascii="Times New Roman" w:eastAsia="Times New Roman" w:hAnsi="Times New Roman" w:cs="Times New Roman"/>
          <w:sz w:val="28"/>
          <w:szCs w:val="28"/>
        </w:rPr>
        <w:t xml:space="preserve">Sau khi Đăng Địa, họ nhất định sẽ gặp được Bồ-tát Văn Thù, Bồ-tát Phổ Hiền. Bồ-tát Phổ Hiền nhất định sẽ dùng mười đại nguyện vương dẫn dắt quy hướng về Cực Lạc. Cho nên, đến cuối cùng chúng ta lại gặp nhau ở thế giới Cực Lạc. Lúc bấy giờ, chúng ta ở thế giới Cực Lạc tư cách đã rất lâu năm, là </w:t>
      </w:r>
      <w:r w:rsidR="000F7398" w:rsidRPr="00E22A44">
        <w:rPr>
          <w:rFonts w:ascii="Times New Roman" w:eastAsia="Times New Roman" w:hAnsi="Times New Roman" w:cs="Times New Roman"/>
          <w:sz w:val="28"/>
          <w:szCs w:val="28"/>
        </w:rPr>
        <w:t>“</w:t>
      </w:r>
      <w:r w:rsidRPr="00E22A44">
        <w:rPr>
          <w:rFonts w:ascii="Times New Roman" w:eastAsia="Times New Roman" w:hAnsi="Times New Roman" w:cs="Times New Roman"/>
          <w:sz w:val="28"/>
          <w:szCs w:val="28"/>
        </w:rPr>
        <w:t>lão đại ca (</w:t>
      </w:r>
      <w:r w:rsidRPr="00E22A44">
        <w:rPr>
          <w:rFonts w:ascii="Times New Roman" w:hAnsi="Times New Roman" w:cs="Times New Roman"/>
          <w:sz w:val="28"/>
          <w:szCs w:val="28"/>
        </w:rPr>
        <w:t>bậc tiền bối</w:t>
      </w:r>
      <w:r w:rsidRPr="00E22A44">
        <w:rPr>
          <w:rFonts w:ascii="Times New Roman" w:eastAsia="Times New Roman" w:hAnsi="Times New Roman" w:cs="Times New Roman"/>
          <w:sz w:val="28"/>
          <w:szCs w:val="28"/>
        </w:rPr>
        <w:t>)</w:t>
      </w:r>
      <w:r w:rsidR="000F7398" w:rsidRPr="00E22A44">
        <w:rPr>
          <w:rFonts w:ascii="Times New Roman" w:eastAsia="Times New Roman" w:hAnsi="Times New Roman" w:cs="Times New Roman"/>
          <w:sz w:val="28"/>
          <w:szCs w:val="28"/>
        </w:rPr>
        <w:t>”</w:t>
      </w:r>
      <w:r w:rsidRPr="00E22A44">
        <w:rPr>
          <w:rFonts w:ascii="Times New Roman" w:eastAsia="Times New Roman" w:hAnsi="Times New Roman" w:cs="Times New Roman"/>
          <w:sz w:val="28"/>
          <w:szCs w:val="28"/>
        </w:rPr>
        <w:t xml:space="preserve"> rồi, có đúng không? Bạn xem, họ phải đi một vòng rất lớn, đến lúc này mới tới nơi! Đây là sự thật.</w:t>
      </w:r>
    </w:p>
    <w:p w14:paraId="23470938" w14:textId="108C0180" w:rsidR="00104FB1" w:rsidRPr="00E22A44" w:rsidRDefault="00A21108" w:rsidP="00E22A44">
      <w:pPr>
        <w:spacing w:after="160" w:line="288" w:lineRule="auto"/>
        <w:ind w:firstLine="540"/>
        <w:jc w:val="both"/>
        <w:rPr>
          <w:rFonts w:ascii="Times New Roman" w:hAnsi="Times New Roman" w:cs="Times New Roman"/>
          <w:sz w:val="28"/>
        </w:rPr>
      </w:pPr>
      <w:r w:rsidRPr="00E22A44">
        <w:rPr>
          <w:rFonts w:ascii="Times New Roman" w:eastAsia="Times New Roman" w:hAnsi="Times New Roman" w:cs="Times New Roman"/>
          <w:sz w:val="28"/>
          <w:szCs w:val="28"/>
        </w:rPr>
        <w:lastRenderedPageBreak/>
        <w:t>Chúng ta thì lập tức đến ngay, còn họ phải đi một vòng quá lớn, thực sự phải mất đến vô lượng kiếp mới vòng đến được thế giới Tây Phương Cực Lạc. Chúng ta rất rõ ràng, rất tường tận; nhưng nói cho họ nghe thì họ lại không tin, thậm chí còn mắng người, cho nên dứt khoát không nói nữa. Pháp môn đó của bạn rất tốt, bạn hãy cứ tinh tấn mà tu đi!</w:t>
      </w:r>
    </w:p>
    <w:sectPr w:rsidR="00104FB1" w:rsidRPr="00E22A44" w:rsidSect="00E22A4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135AE" w14:textId="77777777" w:rsidR="00E22A44" w:rsidRDefault="00E22A44" w:rsidP="00E22A44">
      <w:pPr>
        <w:spacing w:after="0" w:line="240" w:lineRule="auto"/>
      </w:pPr>
      <w:r>
        <w:separator/>
      </w:r>
    </w:p>
  </w:endnote>
  <w:endnote w:type="continuationSeparator" w:id="0">
    <w:p w14:paraId="28C78B7F" w14:textId="77777777" w:rsidR="00E22A44" w:rsidRDefault="00E22A44" w:rsidP="00E2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1E642" w14:textId="77777777" w:rsidR="00E22A44" w:rsidRDefault="00E22A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75509" w14:textId="2EDF41F4" w:rsidR="00E22A44" w:rsidRPr="00E22A44" w:rsidRDefault="00E22A44" w:rsidP="00E22A44">
    <w:pPr>
      <w:pStyle w:val="Footer"/>
      <w:tabs>
        <w:tab w:val="clear" w:pos="4513"/>
        <w:tab w:val="clear" w:pos="9026"/>
      </w:tabs>
      <w:jc w:val="center"/>
      <w:rPr>
        <w:rFonts w:ascii="Times New Roman" w:hAnsi="Times New Roman" w:cs="Times New Roman"/>
        <w:sz w:val="24"/>
      </w:rPr>
    </w:pPr>
    <w:r w:rsidRPr="00E22A44">
      <w:rPr>
        <w:rFonts w:ascii="Times New Roman" w:hAnsi="Times New Roman" w:cs="Times New Roman"/>
        <w:sz w:val="24"/>
      </w:rPr>
      <w:fldChar w:fldCharType="begin"/>
    </w:r>
    <w:r w:rsidRPr="00E22A44">
      <w:rPr>
        <w:rFonts w:ascii="Times New Roman" w:hAnsi="Times New Roman" w:cs="Times New Roman"/>
        <w:sz w:val="24"/>
      </w:rPr>
      <w:instrText xml:space="preserve"> PAGE  \* MERGEFORMAT </w:instrText>
    </w:r>
    <w:r w:rsidRPr="00E22A44">
      <w:rPr>
        <w:rFonts w:ascii="Times New Roman" w:hAnsi="Times New Roman" w:cs="Times New Roman"/>
        <w:sz w:val="24"/>
      </w:rPr>
      <w:fldChar w:fldCharType="separate"/>
    </w:r>
    <w:r w:rsidRPr="00E22A44">
      <w:rPr>
        <w:rFonts w:ascii="Times New Roman" w:hAnsi="Times New Roman" w:cs="Times New Roman"/>
        <w:noProof/>
        <w:sz w:val="24"/>
      </w:rPr>
      <w:t>1</w:t>
    </w:r>
    <w:r w:rsidRPr="00E22A4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B3FB" w14:textId="77777777" w:rsidR="00E22A44" w:rsidRDefault="00E22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62470" w14:textId="77777777" w:rsidR="00E22A44" w:rsidRDefault="00E22A44" w:rsidP="00E22A44">
      <w:pPr>
        <w:spacing w:after="0" w:line="240" w:lineRule="auto"/>
      </w:pPr>
      <w:r>
        <w:separator/>
      </w:r>
    </w:p>
  </w:footnote>
  <w:footnote w:type="continuationSeparator" w:id="0">
    <w:p w14:paraId="742E733D" w14:textId="77777777" w:rsidR="00E22A44" w:rsidRDefault="00E22A44" w:rsidP="00E22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FDFE7" w14:textId="77777777" w:rsidR="00E22A44" w:rsidRDefault="00E22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BBC8" w14:textId="77777777" w:rsidR="00E22A44" w:rsidRDefault="00E22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1CF9A" w14:textId="77777777" w:rsidR="00E22A44" w:rsidRDefault="00E22A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11A"/>
    <w:rsid w:val="000352CE"/>
    <w:rsid w:val="000F7398"/>
    <w:rsid w:val="00104FB1"/>
    <w:rsid w:val="00184AA4"/>
    <w:rsid w:val="0079251A"/>
    <w:rsid w:val="00806B7D"/>
    <w:rsid w:val="009D5E88"/>
    <w:rsid w:val="00A21108"/>
    <w:rsid w:val="00A878DA"/>
    <w:rsid w:val="00C65BF1"/>
    <w:rsid w:val="00E22A44"/>
    <w:rsid w:val="00ED611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0F0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211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2110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211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A21108"/>
  </w:style>
  <w:style w:type="character" w:customStyle="1" w:styleId="citation-36">
    <w:name w:val="citation-36"/>
    <w:basedOn w:val="DefaultParagraphFont"/>
    <w:rsid w:val="00A21108"/>
  </w:style>
  <w:style w:type="character" w:customStyle="1" w:styleId="citation-35">
    <w:name w:val="citation-35"/>
    <w:basedOn w:val="DefaultParagraphFont"/>
    <w:rsid w:val="00A21108"/>
  </w:style>
  <w:style w:type="character" w:customStyle="1" w:styleId="citation-34">
    <w:name w:val="citation-34"/>
    <w:basedOn w:val="DefaultParagraphFont"/>
    <w:rsid w:val="00A21108"/>
  </w:style>
  <w:style w:type="character" w:customStyle="1" w:styleId="citation-33">
    <w:name w:val="citation-33"/>
    <w:basedOn w:val="DefaultParagraphFont"/>
    <w:rsid w:val="00A21108"/>
  </w:style>
  <w:style w:type="character" w:customStyle="1" w:styleId="citation-32">
    <w:name w:val="citation-32"/>
    <w:basedOn w:val="DefaultParagraphFont"/>
    <w:rsid w:val="00A21108"/>
  </w:style>
  <w:style w:type="character" w:customStyle="1" w:styleId="citation-31">
    <w:name w:val="citation-31"/>
    <w:basedOn w:val="DefaultParagraphFont"/>
    <w:rsid w:val="00A21108"/>
  </w:style>
  <w:style w:type="character" w:customStyle="1" w:styleId="citation-30">
    <w:name w:val="citation-30"/>
    <w:basedOn w:val="DefaultParagraphFont"/>
    <w:rsid w:val="00A21108"/>
  </w:style>
  <w:style w:type="character" w:customStyle="1" w:styleId="citation-29">
    <w:name w:val="citation-29"/>
    <w:basedOn w:val="DefaultParagraphFont"/>
    <w:rsid w:val="00A21108"/>
  </w:style>
  <w:style w:type="character" w:customStyle="1" w:styleId="citation-28">
    <w:name w:val="citation-28"/>
    <w:basedOn w:val="DefaultParagraphFont"/>
    <w:rsid w:val="00A21108"/>
  </w:style>
  <w:style w:type="character" w:customStyle="1" w:styleId="citation-27">
    <w:name w:val="citation-27"/>
    <w:basedOn w:val="DefaultParagraphFont"/>
    <w:rsid w:val="00A21108"/>
  </w:style>
  <w:style w:type="character" w:customStyle="1" w:styleId="citation-26">
    <w:name w:val="citation-26"/>
    <w:basedOn w:val="DefaultParagraphFont"/>
    <w:rsid w:val="00A21108"/>
  </w:style>
  <w:style w:type="character" w:customStyle="1" w:styleId="citation-25">
    <w:name w:val="citation-25"/>
    <w:basedOn w:val="DefaultParagraphFont"/>
    <w:rsid w:val="00A21108"/>
  </w:style>
  <w:style w:type="character" w:customStyle="1" w:styleId="citation-24">
    <w:name w:val="citation-24"/>
    <w:basedOn w:val="DefaultParagraphFont"/>
    <w:rsid w:val="00A21108"/>
  </w:style>
  <w:style w:type="character" w:customStyle="1" w:styleId="citation-23">
    <w:name w:val="citation-23"/>
    <w:basedOn w:val="DefaultParagraphFont"/>
    <w:rsid w:val="00A21108"/>
  </w:style>
  <w:style w:type="character" w:customStyle="1" w:styleId="citation-22">
    <w:name w:val="citation-22"/>
    <w:basedOn w:val="DefaultParagraphFont"/>
    <w:rsid w:val="00A21108"/>
  </w:style>
  <w:style w:type="character" w:customStyle="1" w:styleId="citation-21">
    <w:name w:val="citation-21"/>
    <w:basedOn w:val="DefaultParagraphFont"/>
    <w:rsid w:val="00A21108"/>
  </w:style>
  <w:style w:type="character" w:customStyle="1" w:styleId="citation-20">
    <w:name w:val="citation-20"/>
    <w:basedOn w:val="DefaultParagraphFont"/>
    <w:rsid w:val="00A21108"/>
  </w:style>
  <w:style w:type="character" w:customStyle="1" w:styleId="citation-19">
    <w:name w:val="citation-19"/>
    <w:basedOn w:val="DefaultParagraphFont"/>
    <w:rsid w:val="00A21108"/>
  </w:style>
  <w:style w:type="paragraph" w:styleId="Header">
    <w:name w:val="header"/>
    <w:basedOn w:val="Normal"/>
    <w:link w:val="HeaderChar"/>
    <w:uiPriority w:val="99"/>
    <w:unhideWhenUsed/>
    <w:rsid w:val="00E22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A44"/>
  </w:style>
  <w:style w:type="paragraph" w:styleId="Footer">
    <w:name w:val="footer"/>
    <w:basedOn w:val="Normal"/>
    <w:link w:val="FooterChar"/>
    <w:uiPriority w:val="99"/>
    <w:unhideWhenUsed/>
    <w:rsid w:val="00E22A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2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2026-03-26T08:37:00Z</dcterms:created>
  <dcterms:modified xsi:type="dcterms:W3CDTF">2026-10-23T03:21:00Z</dcterms:modified>
</cp:coreProperties>
</file>